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7" w:rsidRDefault="00666E87" w:rsidP="00EE6363">
      <w:bookmarkStart w:id="0" w:name="_GoBack"/>
      <w:bookmarkEnd w:id="0"/>
    </w:p>
    <w:p w:rsidR="000B5847" w:rsidRDefault="00666E87" w:rsidP="00EE63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148590</wp:posOffset>
                </wp:positionV>
                <wp:extent cx="0" cy="1209675"/>
                <wp:effectExtent l="0" t="0" r="19050" b="952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38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212.2pt,11.7pt" to="212.2pt,106.95pt"/>
            </w:pict>
          </mc:Fallback>
        </mc:AlternateContent>
      </w:r>
    </w:p>
    <w:p w:rsidR="00FA591B" w:rsidRDefault="00666E87" w:rsidP="000B5847">
      <w:pPr>
        <w:ind w:left="4536"/>
        <w:rPr>
          <w:rFonts w:ascii="Arial" w:hAnsi="Arial" w:cs="Arial"/>
          <w:b/>
        </w:rPr>
      </w:pPr>
    </w:p>
    <w:p w:rsidR="00EE6363" w:rsidRPr="000B5847" w:rsidRDefault="00666E87" w:rsidP="000B5847">
      <w:pPr>
        <w:ind w:left="4536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1.7pt;width:203.65pt;height:64.75pt;z-index:-251657728;mso-wrap-edited:f" wrapcoords="-36 0 -36 21488 21600 21488 21600 0 -36 0">
            <v:imagedata r:id="rId6" o:title=""/>
          </v:shape>
          <o:OLEObject Type="Embed" ProgID="MSPhotoEd.3" ShapeID="_x0000_s1026" DrawAspect="Content" ObjectID="_1522580007" r:id="rId7"/>
        </w:pict>
      </w:r>
      <w:r>
        <w:rPr>
          <w:rFonts w:ascii="Arial" w:hAnsi="Arial" w:cs="Arial"/>
          <w:b/>
        </w:rPr>
        <w:t>O</w:t>
      </w:r>
      <w:r w:rsidRPr="000B5847">
        <w:rPr>
          <w:rFonts w:ascii="Arial" w:hAnsi="Arial" w:cs="Arial"/>
          <w:b/>
        </w:rPr>
        <w:t>NDERZOEKSBEGELEIDINGSCOMMISSIE</w:t>
      </w:r>
      <w:r w:rsidRPr="000B5847">
        <w:rPr>
          <w:rFonts w:ascii="Arial" w:hAnsi="Arial" w:cs="Arial"/>
          <w:b/>
          <w:bCs/>
          <w:spacing w:val="-2"/>
        </w:rPr>
        <w:t xml:space="preserve"> </w:t>
      </w:r>
    </w:p>
    <w:p w:rsidR="00EE6363" w:rsidRPr="000B5847" w:rsidRDefault="00666E87" w:rsidP="00EE6363">
      <w:pPr>
        <w:rPr>
          <w:rFonts w:ascii="Arial" w:hAnsi="Arial" w:cs="Arial"/>
          <w:b/>
        </w:rPr>
      </w:pPr>
    </w:p>
    <w:p w:rsidR="000B5847" w:rsidRPr="000B5847" w:rsidRDefault="00666E87" w:rsidP="000B5847">
      <w:pPr>
        <w:ind w:left="3828" w:firstLine="708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 xml:space="preserve">Aanvraagformulier </w:t>
      </w:r>
      <w:r>
        <w:rPr>
          <w:rFonts w:ascii="Arial" w:hAnsi="Arial" w:cs="Arial"/>
          <w:b/>
        </w:rPr>
        <w:br/>
      </w:r>
    </w:p>
    <w:p w:rsidR="000B5847" w:rsidRPr="000B5847" w:rsidRDefault="00666E87" w:rsidP="000B5847">
      <w:pPr>
        <w:ind w:left="3828" w:firstLine="708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>Toetsing lokale uitvoerbaarheid</w:t>
      </w:r>
      <w:r>
        <w:rPr>
          <w:rFonts w:ascii="Arial" w:hAnsi="Arial" w:cs="Arial"/>
          <w:b/>
        </w:rPr>
        <w:br/>
      </w:r>
    </w:p>
    <w:p w:rsidR="00EE6363" w:rsidRPr="00B45328" w:rsidRDefault="00666E87" w:rsidP="000B5847">
      <w:pPr>
        <w:ind w:left="382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Medisch Wetenschappelijk Onderzoek</w:t>
      </w:r>
    </w:p>
    <w:p w:rsidR="00EE6363" w:rsidRDefault="00666E87" w:rsidP="00EE6363">
      <w:pPr>
        <w:rPr>
          <w:sz w:val="32"/>
        </w:rPr>
      </w:pPr>
      <w:r w:rsidRPr="00FA59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0579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3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9pt,13.65pt" to="468pt,13.65pt">
                <w10:wrap type="tight"/>
              </v:line>
            </w:pict>
          </mc:Fallback>
        </mc:AlternateContent>
      </w:r>
    </w:p>
    <w:tbl>
      <w:tblPr>
        <w:tblStyle w:val="Tabelraster"/>
        <w:tblW w:w="10349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"/>
        <w:gridCol w:w="3764"/>
        <w:gridCol w:w="1166"/>
        <w:gridCol w:w="110"/>
        <w:gridCol w:w="709"/>
        <w:gridCol w:w="2423"/>
        <w:gridCol w:w="1688"/>
      </w:tblGrid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64" w:type="dxa"/>
            <w:vAlign w:val="center"/>
          </w:tcPr>
          <w:p w:rsidR="0030285F" w:rsidRPr="00D02530" w:rsidRDefault="00666E87" w:rsidP="0030285F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2530">
              <w:rPr>
                <w:rFonts w:ascii="Arial" w:hAnsi="Arial" w:cs="Arial"/>
                <w:sz w:val="20"/>
                <w:szCs w:val="20"/>
              </w:rPr>
              <w:t>Titel van het onderzoek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" w:name="Text1"/>
          </w:p>
        </w:tc>
        <w:bookmarkEnd w:id="1"/>
        <w:tc>
          <w:tcPr>
            <w:tcW w:w="6096" w:type="dxa"/>
            <w:gridSpan w:val="5"/>
            <w:vAlign w:val="center"/>
          </w:tcPr>
          <w:p w:rsidR="0030285F" w:rsidRPr="00D02530" w:rsidRDefault="00666E87" w:rsidP="00D02530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Versie / datum van het onderzoek: </w:t>
            </w:r>
            <w:bookmarkStart w:id="2" w:name="Text2"/>
          </w:p>
        </w:tc>
        <w:bookmarkEnd w:id="2"/>
        <w:tc>
          <w:tcPr>
            <w:tcW w:w="6096" w:type="dxa"/>
            <w:gridSpan w:val="5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Te verwachten startdatum in SJG Weert: </w:t>
            </w:r>
            <w:bookmarkStart w:id="3" w:name="Text3"/>
          </w:p>
        </w:tc>
        <w:bookmarkEnd w:id="3"/>
        <w:tc>
          <w:tcPr>
            <w:tcW w:w="1985" w:type="dxa"/>
            <w:gridSpan w:val="3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Te verwachten einddatum: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AE3D39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8F3A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Betreft het een gewijzigde versie of een vervolgstudie op een reeds eerder door de METC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beoordeeld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protocol?</w:t>
            </w:r>
          </w:p>
        </w:tc>
        <w:tc>
          <w:tcPr>
            <w:tcW w:w="1688" w:type="dxa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titel: </w:t>
            </w:r>
            <w:bookmarkStart w:id="7" w:name="Text5"/>
          </w:p>
        </w:tc>
        <w:bookmarkEnd w:id="7"/>
        <w:tc>
          <w:tcPr>
            <w:tcW w:w="6096" w:type="dxa"/>
            <w:gridSpan w:val="5"/>
            <w:vAlign w:val="center"/>
          </w:tcPr>
          <w:p w:rsidR="0030285F" w:rsidRDefault="00666E87" w:rsidP="00E43E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METC nummer: </w:t>
            </w:r>
            <w:bookmarkStart w:id="8" w:name="Text6"/>
          </w:p>
        </w:tc>
        <w:bookmarkEnd w:id="8"/>
        <w:tc>
          <w:tcPr>
            <w:tcW w:w="6096" w:type="dxa"/>
            <w:gridSpan w:val="5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C9551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C95517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Betreft het een multi-center onderzoek?</w:t>
            </w:r>
          </w:p>
        </w:tc>
        <w:tc>
          <w:tcPr>
            <w:tcW w:w="1688" w:type="dxa"/>
            <w:vAlign w:val="center"/>
          </w:tcPr>
          <w:p w:rsidR="00C95517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welk centrum is coördinerend? </w:t>
            </w:r>
            <w:bookmarkStart w:id="9" w:name="Text7"/>
          </w:p>
        </w:tc>
        <w:bookmarkEnd w:id="9"/>
        <w:tc>
          <w:tcPr>
            <w:tcW w:w="6096" w:type="dxa"/>
            <w:gridSpan w:val="5"/>
            <w:vAlign w:val="center"/>
          </w:tcPr>
          <w:p w:rsidR="0030285F" w:rsidRDefault="00666E87" w:rsidP="003733A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3.</w:t>
            </w: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AE6AD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Onder wiens leiding wordt het onderzoek in SJG Weert uitgevoerd? 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Naam: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Afdeling / discipline: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Functie: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In dienst van: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4. </w:t>
            </w: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Door wie wordt het onderzoek feitelijk uitgevoerd?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Naam: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Afdeling / discipline: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Functie: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In dienst van: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5.</w:t>
            </w:r>
          </w:p>
        </w:tc>
        <w:tc>
          <w:tcPr>
            <w:tcW w:w="8172" w:type="dxa"/>
            <w:gridSpan w:val="5"/>
            <w:vAlign w:val="center"/>
          </w:tcPr>
          <w:p w:rsidR="00AE6AD3" w:rsidRDefault="00666E87" w:rsidP="002A67D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Wordt met dit onderzoek afgeweken van de standaardbehandeling in SJG Weert? </w:t>
            </w:r>
          </w:p>
        </w:tc>
        <w:tc>
          <w:tcPr>
            <w:tcW w:w="1688" w:type="dxa"/>
            <w:vAlign w:val="center"/>
          </w:tcPr>
          <w:p w:rsidR="00AE6AD3" w:rsidRDefault="00666E87" w:rsidP="002A67D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gaarne toelichten: </w:t>
            </w:r>
            <w:bookmarkStart w:id="10" w:name="Text8"/>
          </w:p>
        </w:tc>
        <w:bookmarkEnd w:id="10"/>
        <w:tc>
          <w:tcPr>
            <w:tcW w:w="6096" w:type="dxa"/>
            <w:gridSpan w:val="5"/>
            <w:vAlign w:val="center"/>
          </w:tcPr>
          <w:p w:rsidR="0030285F" w:rsidRDefault="00666E87" w:rsidP="00361AAD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D02530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D02530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6.</w:t>
            </w:r>
          </w:p>
        </w:tc>
        <w:tc>
          <w:tcPr>
            <w:tcW w:w="9860" w:type="dxa"/>
            <w:gridSpan w:val="6"/>
            <w:vAlign w:val="center"/>
          </w:tcPr>
          <w:p w:rsidR="00AE6AD3" w:rsidRDefault="00666E87" w:rsidP="008F3A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Wordt gelijktijdig ander wetenschappelijk onderzoek uitgevoerd waardoor het welslagen van het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8D5E2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onderzoek en van andere onderzoeken bemoeilijkt kan worden?</w:t>
            </w:r>
          </w:p>
        </w:tc>
        <w:tc>
          <w:tcPr>
            <w:tcW w:w="1688" w:type="dxa"/>
            <w:vAlign w:val="center"/>
          </w:tcPr>
          <w:p w:rsidR="008D5E2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64" w:type="dxa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gaarne toelichten: </w:t>
            </w:r>
          </w:p>
        </w:tc>
        <w:tc>
          <w:tcPr>
            <w:tcW w:w="6096" w:type="dxa"/>
            <w:gridSpan w:val="5"/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D5E2F" w:rsidRDefault="00666E87" w:rsidP="002C5F5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7.</w:t>
            </w:r>
          </w:p>
        </w:tc>
        <w:tc>
          <w:tcPr>
            <w:tcW w:w="8172" w:type="dxa"/>
            <w:gridSpan w:val="5"/>
            <w:vAlign w:val="center"/>
          </w:tcPr>
          <w:p w:rsidR="008D5E2F" w:rsidRDefault="00666E87" w:rsidP="008A417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er voldoende patiënten beschikbaar uit de normale populatie die SJG Weert bezoekt?</w:t>
            </w:r>
          </w:p>
        </w:tc>
        <w:tc>
          <w:tcPr>
            <w:tcW w:w="1688" w:type="dxa"/>
            <w:vAlign w:val="center"/>
          </w:tcPr>
          <w:p w:rsidR="008D5E2F" w:rsidRDefault="00666E87" w:rsidP="008A417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D5E2F" w:rsidRDefault="00666E87" w:rsidP="00D76BD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8. </w:t>
            </w:r>
          </w:p>
        </w:tc>
        <w:tc>
          <w:tcPr>
            <w:tcW w:w="5040" w:type="dxa"/>
            <w:gridSpan w:val="3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Hoeveel patiënten worden in SJG Weert geincludeerd: </w:t>
            </w:r>
            <w:bookmarkStart w:id="11" w:name="Text9"/>
          </w:p>
        </w:tc>
        <w:bookmarkEnd w:id="11"/>
        <w:tc>
          <w:tcPr>
            <w:tcW w:w="4820" w:type="dxa"/>
            <w:gridSpan w:val="3"/>
            <w:vAlign w:val="center"/>
          </w:tcPr>
          <w:p w:rsidR="0030285F" w:rsidRDefault="00666E87" w:rsidP="008D5E2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AE6AD3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D5E2F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9.</w:t>
            </w:r>
          </w:p>
        </w:tc>
        <w:tc>
          <w:tcPr>
            <w:tcW w:w="8172" w:type="dxa"/>
            <w:gridSpan w:val="5"/>
            <w:vAlign w:val="center"/>
          </w:tcPr>
          <w:p w:rsidR="008D5E2F" w:rsidRDefault="00666E87" w:rsidP="0044384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er een goede achterwacht bij afwezigheid van de onderzoeker?</w:t>
            </w:r>
          </w:p>
        </w:tc>
        <w:tc>
          <w:tcPr>
            <w:tcW w:w="1688" w:type="dxa"/>
            <w:vAlign w:val="center"/>
          </w:tcPr>
          <w:p w:rsidR="008D5E2F" w:rsidRDefault="00666E87" w:rsidP="0044384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AE6AD3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AE6AD3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787B53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666E87" w:rsidP="00787B53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er voldoende gekwalificeerd ondersteunend personeel beschikbaar?</w:t>
            </w:r>
          </w:p>
        </w:tc>
        <w:tc>
          <w:tcPr>
            <w:tcW w:w="1688" w:type="dxa"/>
            <w:vAlign w:val="center"/>
          </w:tcPr>
          <w:p w:rsidR="00591747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11.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Leidt de inzet van het ondersteunend personeel tot stagnatie in de reguliere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zorgverlening?</w:t>
            </w:r>
          </w:p>
        </w:tc>
        <w:tc>
          <w:tcPr>
            <w:tcW w:w="1688" w:type="dxa"/>
            <w:vAlign w:val="center"/>
          </w:tcPr>
          <w:p w:rsidR="00591747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8D446E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8D446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8D446E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12.</w:t>
            </w:r>
          </w:p>
        </w:tc>
        <w:tc>
          <w:tcPr>
            <w:tcW w:w="5040" w:type="dxa"/>
            <w:gridSpan w:val="3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Wie zorgt voor het inlichten van het personeel? </w:t>
            </w:r>
            <w:bookmarkStart w:id="12" w:name="Text10"/>
          </w:p>
        </w:tc>
        <w:bookmarkEnd w:id="12"/>
        <w:tc>
          <w:tcPr>
            <w:tcW w:w="4820" w:type="dxa"/>
            <w:gridSpan w:val="3"/>
            <w:vAlign w:val="center"/>
          </w:tcPr>
          <w:p w:rsidR="0030285F" w:rsidRDefault="00666E87" w:rsidP="0059174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3A1228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3A1228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A2DE3" w:rsidRDefault="00666E87" w:rsidP="00B2115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A2DE3" w:rsidRDefault="00666E87" w:rsidP="00B211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B2115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B211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FA591B">
        <w:trPr>
          <w:trHeight w:val="563"/>
        </w:trPr>
        <w:tc>
          <w:tcPr>
            <w:tcW w:w="489" w:type="dxa"/>
            <w:vAlign w:val="center"/>
          </w:tcPr>
          <w:p w:rsidR="0059174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E8029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13.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666E87" w:rsidP="00E8029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Leidt de inzet van de benodigde faciliteiten tot stagnatie in de reguliere zorgverlening?</w:t>
            </w:r>
          </w:p>
        </w:tc>
        <w:tc>
          <w:tcPr>
            <w:tcW w:w="1688" w:type="dxa"/>
            <w:vAlign w:val="center"/>
          </w:tcPr>
          <w:p w:rsidR="00591747" w:rsidRDefault="00666E87" w:rsidP="00E8029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8D5E2F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0253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7E0B20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14.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666E87" w:rsidP="007E0B2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Zijn alle, voor de uitvoering van het onderzoek, benodigde faciliteiten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beschikbaar?</w:t>
            </w:r>
          </w:p>
        </w:tc>
        <w:tc>
          <w:tcPr>
            <w:tcW w:w="1688" w:type="dxa"/>
            <w:vAlign w:val="center"/>
          </w:tcPr>
          <w:p w:rsidR="00591747" w:rsidRDefault="00666E87" w:rsidP="007E0B2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15.</w:t>
            </w:r>
          </w:p>
        </w:tc>
        <w:tc>
          <w:tcPr>
            <w:tcW w:w="4930" w:type="dxa"/>
            <w:gridSpan w:val="2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Hoe is de financiering van het onderzoek geregeld? </w:t>
            </w:r>
            <w:bookmarkStart w:id="13" w:name="Text11"/>
          </w:p>
        </w:tc>
        <w:bookmarkEnd w:id="13"/>
        <w:tc>
          <w:tcPr>
            <w:tcW w:w="4930" w:type="dxa"/>
            <w:gridSpan w:val="4"/>
            <w:vAlign w:val="center"/>
          </w:tcPr>
          <w:p w:rsidR="003028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C872E2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Zijn er aanvullende kosten? </w:t>
            </w:r>
            <w:bookmarkStart w:id="14" w:name="Text12"/>
          </w:p>
        </w:tc>
        <w:bookmarkEnd w:id="14"/>
        <w:tc>
          <w:tcPr>
            <w:tcW w:w="4930" w:type="dxa"/>
            <w:gridSpan w:val="4"/>
            <w:vAlign w:val="center"/>
          </w:tcPr>
          <w:p w:rsidR="0030285F" w:rsidRDefault="00666E87" w:rsidP="00C872E2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696DD4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16.</w:t>
            </w:r>
          </w:p>
        </w:tc>
        <w:tc>
          <w:tcPr>
            <w:tcW w:w="8172" w:type="dxa"/>
            <w:gridSpan w:val="5"/>
            <w:vAlign w:val="center"/>
          </w:tcPr>
          <w:p w:rsidR="00591747" w:rsidRDefault="00666E87" w:rsidP="00696DD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de proefpersonenverzekering geregeld?</w:t>
            </w:r>
          </w:p>
        </w:tc>
        <w:tc>
          <w:tcPr>
            <w:tcW w:w="1688" w:type="dxa"/>
            <w:vAlign w:val="center"/>
          </w:tcPr>
          <w:p w:rsidR="00591747" w:rsidRDefault="00666E87" w:rsidP="00696DD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FD6F7F" w:rsidRDefault="00666E87" w:rsidP="000F16F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17.</w:t>
            </w:r>
          </w:p>
        </w:tc>
        <w:tc>
          <w:tcPr>
            <w:tcW w:w="8172" w:type="dxa"/>
            <w:gridSpan w:val="5"/>
            <w:vAlign w:val="center"/>
          </w:tcPr>
          <w:p w:rsidR="00FD6F7F" w:rsidRDefault="00666E87" w:rsidP="000F16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Is er een onafhankelijk arts aangewezen?</w:t>
            </w:r>
          </w:p>
        </w:tc>
        <w:tc>
          <w:tcPr>
            <w:tcW w:w="1688" w:type="dxa"/>
            <w:vAlign w:val="center"/>
          </w:tcPr>
          <w:p w:rsidR="00FD6F7F" w:rsidRDefault="00666E87" w:rsidP="000F16F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30285F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ja, wie? </w:t>
            </w:r>
            <w:bookmarkStart w:id="15" w:name="Text13"/>
          </w:p>
        </w:tc>
        <w:bookmarkEnd w:id="15"/>
        <w:tc>
          <w:tcPr>
            <w:tcW w:w="4930" w:type="dxa"/>
            <w:gridSpan w:val="4"/>
            <w:vAlign w:val="center"/>
          </w:tcPr>
          <w:p w:rsidR="003028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074F3A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18.</w:t>
            </w: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074F3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Bij medicatie onderzoek: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5C7E2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591747" w:rsidRDefault="00666E87" w:rsidP="005C7E2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er afdoende afspraken gemaakt met de apotheek?</w:t>
            </w:r>
          </w:p>
        </w:tc>
        <w:tc>
          <w:tcPr>
            <w:tcW w:w="1688" w:type="dxa"/>
            <w:vAlign w:val="center"/>
          </w:tcPr>
          <w:p w:rsidR="00591747" w:rsidRDefault="00666E87" w:rsidP="005C7E2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Pr="008F3A5F" w:rsidRDefault="00666E87" w:rsidP="008F3A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F3A5F">
              <w:rPr>
                <w:rFonts w:ascii="Arial" w:hAnsi="Arial" w:cs="Arial"/>
                <w:spacing w:val="-2"/>
                <w:sz w:val="20"/>
                <w:szCs w:val="20"/>
              </w:rPr>
              <w:t xml:space="preserve">Eventuele geneesmiddelen verstrekking in het kader van het onderzoek vindt plaats onder 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591747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591747" w:rsidRPr="008F3A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F3A5F">
              <w:rPr>
                <w:rFonts w:ascii="Arial" w:hAnsi="Arial" w:cs="Arial"/>
                <w:spacing w:val="-2"/>
                <w:sz w:val="20"/>
                <w:szCs w:val="20"/>
              </w:rPr>
              <w:t>eindverantwoordelijkheid van de ziekenhuisapotheker!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F3A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19.</w:t>
            </w:r>
          </w:p>
        </w:tc>
        <w:tc>
          <w:tcPr>
            <w:tcW w:w="9860" w:type="dxa"/>
            <w:gridSpan w:val="6"/>
            <w:vAlign w:val="center"/>
          </w:tcPr>
          <w:p w:rsidR="008F3A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Indien er sprake is van een onderzoek waar gebruikt wordt gemaakt van straling, zijn er afdoende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666E87" w:rsidP="004D56D1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Align w:val="center"/>
          </w:tcPr>
          <w:p w:rsidR="008F3A5F" w:rsidRDefault="00666E87" w:rsidP="004D56D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afspraken gemaakt met de radiologie, radiologen en zo nodig de stralingscommissie?</w:t>
            </w:r>
          </w:p>
        </w:tc>
        <w:tc>
          <w:tcPr>
            <w:tcW w:w="1688" w:type="dxa"/>
            <w:vAlign w:val="center"/>
          </w:tcPr>
          <w:p w:rsidR="008F3A5F" w:rsidRDefault="00666E87" w:rsidP="004D56D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</w:t>
            </w: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860" w:type="dxa"/>
            <w:gridSpan w:val="6"/>
            <w:vAlign w:val="center"/>
          </w:tcPr>
          <w:p w:rsidR="008F3A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9054E0">
        <w:trPr>
          <w:trHeight w:val="284"/>
        </w:trPr>
        <w:tc>
          <w:tcPr>
            <w:tcW w:w="489" w:type="dxa"/>
            <w:vAlign w:val="center"/>
          </w:tcPr>
          <w:p w:rsidR="008F3A5F" w:rsidRDefault="00666E87" w:rsidP="00D564EB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20.</w:t>
            </w:r>
          </w:p>
        </w:tc>
        <w:tc>
          <w:tcPr>
            <w:tcW w:w="9860" w:type="dxa"/>
            <w:gridSpan w:val="6"/>
            <w:vAlign w:val="center"/>
          </w:tcPr>
          <w:p w:rsidR="008F3A5F" w:rsidRDefault="00666E87" w:rsidP="00D564E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Zijn er afdoende afspraken gemaakt met verdere eventueel betrokken adelingen:</w:t>
            </w:r>
          </w:p>
        </w:tc>
      </w:tr>
    </w:tbl>
    <w:p w:rsidR="00D02530" w:rsidRPr="00821D06" w:rsidRDefault="00666E87" w:rsidP="00EE6363">
      <w:pPr>
        <w:rPr>
          <w:rFonts w:ascii="Arial" w:hAnsi="Arial" w:cs="Arial"/>
          <w:spacing w:val="-2"/>
          <w:sz w:val="8"/>
          <w:szCs w:val="8"/>
        </w:rPr>
      </w:pPr>
    </w:p>
    <w:tbl>
      <w:tblPr>
        <w:tblStyle w:val="Tabelraster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3756"/>
        <w:gridCol w:w="3757"/>
      </w:tblGrid>
      <w:tr w:rsidR="005C3378" w:rsidTr="000D0A10">
        <w:trPr>
          <w:trHeight w:val="342"/>
        </w:trPr>
        <w:tc>
          <w:tcPr>
            <w:tcW w:w="2268" w:type="dxa"/>
            <w:vAlign w:val="center"/>
          </w:tcPr>
          <w:p w:rsidR="00B71F44" w:rsidRPr="00B71F44" w:rsidRDefault="00666E87" w:rsidP="00B71F4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756" w:type="dxa"/>
            <w:vAlign w:val="center"/>
          </w:tcPr>
          <w:p w:rsidR="00B71F44" w:rsidRPr="00B71F44" w:rsidRDefault="00666E87" w:rsidP="00B71F4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Naam (voluit)</w:t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B71F4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Handtekening</w:t>
            </w: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Apotheek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Functieafdeliing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Laboratorium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Nucleair geneeskunde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Radiologie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Vaatlaboratorium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Verpleegafdeling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Dagbehandeling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0D0A10">
        <w:trPr>
          <w:trHeight w:val="398"/>
        </w:trPr>
        <w:tc>
          <w:tcPr>
            <w:tcW w:w="2268" w:type="dxa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Overige</w:t>
            </w:r>
          </w:p>
        </w:tc>
        <w:tc>
          <w:tcPr>
            <w:tcW w:w="3756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757" w:type="dxa"/>
            <w:vAlign w:val="center"/>
          </w:tcPr>
          <w:p w:rsidR="00B71F44" w:rsidRP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B71F44" w:rsidRDefault="00666E87" w:rsidP="00EE6363">
      <w:pPr>
        <w:rPr>
          <w:rFonts w:ascii="Arial" w:hAnsi="Arial" w:cs="Arial"/>
          <w:spacing w:val="-2"/>
          <w:sz w:val="20"/>
          <w:szCs w:val="20"/>
        </w:rPr>
      </w:pPr>
    </w:p>
    <w:tbl>
      <w:tblPr>
        <w:tblStyle w:val="Tabelraster"/>
        <w:tblW w:w="9972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9"/>
        <w:gridCol w:w="2347"/>
        <w:gridCol w:w="4442"/>
        <w:gridCol w:w="2694"/>
      </w:tblGrid>
      <w:tr w:rsidR="005C3378" w:rsidTr="00BB70A7">
        <w:trPr>
          <w:trHeight w:val="284"/>
        </w:trPr>
        <w:tc>
          <w:tcPr>
            <w:tcW w:w="489" w:type="dxa"/>
            <w:vAlign w:val="center"/>
          </w:tcPr>
          <w:p w:rsidR="00B71F44" w:rsidRDefault="00666E87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21.</w:t>
            </w:r>
          </w:p>
        </w:tc>
        <w:tc>
          <w:tcPr>
            <w:tcW w:w="9483" w:type="dxa"/>
            <w:gridSpan w:val="3"/>
            <w:vAlign w:val="center"/>
          </w:tcPr>
          <w:p w:rsidR="00B71F44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Apparatuur: </w:t>
            </w:r>
          </w:p>
        </w:tc>
      </w:tr>
      <w:tr w:rsidR="005C3378" w:rsidTr="00BB70A7">
        <w:trPr>
          <w:trHeight w:val="284"/>
        </w:trPr>
        <w:tc>
          <w:tcPr>
            <w:tcW w:w="489" w:type="dxa"/>
            <w:vAlign w:val="center"/>
          </w:tcPr>
          <w:p w:rsidR="00B71F44" w:rsidRDefault="00666E87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Heeft de afdeling Techniek de apparatuur die in het kader van het onderzoek wordt gebruikt in/nabij de </w:t>
            </w:r>
          </w:p>
        </w:tc>
      </w:tr>
      <w:tr w:rsidR="005C3378" w:rsidTr="00BB70A7">
        <w:trPr>
          <w:trHeight w:val="284"/>
        </w:trPr>
        <w:tc>
          <w:tcPr>
            <w:tcW w:w="489" w:type="dxa"/>
            <w:vAlign w:val="center"/>
          </w:tcPr>
          <w:p w:rsidR="00B71F44" w:rsidRDefault="00666E87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proefpersoon in orde en veilig bevonden? Dat wil zeggen, de apparatuur die niet volgende de gangbare </w:t>
            </w:r>
          </w:p>
        </w:tc>
      </w:tr>
      <w:tr w:rsidR="005C3378" w:rsidTr="00EB0333">
        <w:trPr>
          <w:trHeight w:val="284"/>
        </w:trPr>
        <w:tc>
          <w:tcPr>
            <w:tcW w:w="489" w:type="dxa"/>
            <w:tcBorders>
              <w:bottom w:val="nil"/>
            </w:tcBorders>
            <w:vAlign w:val="center"/>
          </w:tcPr>
          <w:p w:rsidR="00B71F44" w:rsidRDefault="00666E87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89" w:type="dxa"/>
            <w:gridSpan w:val="2"/>
            <w:tcBorders>
              <w:bottom w:val="nil"/>
            </w:tcBorders>
            <w:vAlign w:val="center"/>
          </w:tcPr>
          <w:p w:rsidR="00B71F44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procedures zijn gecontroleerd door hen.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Ja /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Nee /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N.v.t.</w:t>
            </w:r>
          </w:p>
        </w:tc>
      </w:tr>
      <w:tr w:rsidR="005C3378" w:rsidTr="00EB0333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666E87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666E87" w:rsidP="00821D0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Zo ja, positief advies bijvoegen.</w:t>
            </w:r>
          </w:p>
        </w:tc>
      </w:tr>
      <w:tr w:rsidR="005C3378" w:rsidTr="00EB0333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691A69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BB70A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Zo nee, geef uitleg: </w:t>
            </w:r>
            <w:bookmarkStart w:id="17" w:name="Text14"/>
          </w:p>
        </w:tc>
        <w:bookmarkEnd w:id="17"/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691A69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EB0333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666E87" w:rsidP="00E72317">
            <w:pPr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F44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EB0333">
        <w:trPr>
          <w:trHeight w:val="28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Plaats, datum: </w:t>
            </w: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EB0333">
        <w:trPr>
          <w:trHeight w:val="28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30285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Naam leider onderzoek: </w:t>
            </w:r>
            <w:bookmarkStart w:id="18" w:name="Text16"/>
          </w:p>
        </w:tc>
        <w:bookmarkEnd w:id="18"/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5F" w:rsidRDefault="00666E87" w:rsidP="00E7231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C3378" w:rsidTr="00EB0333">
        <w:trPr>
          <w:trHeight w:val="284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D06" w:rsidRDefault="00666E87" w:rsidP="000E612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C3378" w:rsidTr="00EB0333">
        <w:trPr>
          <w:trHeight w:val="284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D06" w:rsidRDefault="00666E87" w:rsidP="00A53F86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Handtekening: </w:t>
            </w:r>
          </w:p>
        </w:tc>
      </w:tr>
    </w:tbl>
    <w:p w:rsidR="00EE6363" w:rsidRPr="00D02530" w:rsidRDefault="00666E87" w:rsidP="00EE6363">
      <w:pPr>
        <w:rPr>
          <w:rFonts w:ascii="Arial" w:hAnsi="Arial" w:cs="Arial"/>
          <w:spacing w:val="-2"/>
          <w:sz w:val="20"/>
          <w:szCs w:val="20"/>
        </w:rPr>
      </w:pPr>
    </w:p>
    <w:sectPr w:rsidR="00EE6363" w:rsidRPr="00D02530" w:rsidSect="00591747">
      <w:pgSz w:w="11906" w:h="16838"/>
      <w:pgMar w:top="180" w:right="92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803"/>
    <w:multiLevelType w:val="hybridMultilevel"/>
    <w:tmpl w:val="02582580"/>
    <w:lvl w:ilvl="0" w:tplc="A4281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C7F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1902B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8853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3820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5607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7E83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D8A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18EB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93E1B"/>
    <w:multiLevelType w:val="hybridMultilevel"/>
    <w:tmpl w:val="53B26C32"/>
    <w:lvl w:ilvl="0" w:tplc="6AFA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3C328E" w:tentative="1">
      <w:start w:val="1"/>
      <w:numFmt w:val="lowerLetter"/>
      <w:lvlText w:val="%2."/>
      <w:lvlJc w:val="left"/>
      <w:pPr>
        <w:ind w:left="1440" w:hanging="360"/>
      </w:pPr>
    </w:lvl>
    <w:lvl w:ilvl="2" w:tplc="C12EB73E" w:tentative="1">
      <w:start w:val="1"/>
      <w:numFmt w:val="lowerRoman"/>
      <w:lvlText w:val="%3."/>
      <w:lvlJc w:val="right"/>
      <w:pPr>
        <w:ind w:left="2160" w:hanging="180"/>
      </w:pPr>
    </w:lvl>
    <w:lvl w:ilvl="3" w:tplc="44640E0A" w:tentative="1">
      <w:start w:val="1"/>
      <w:numFmt w:val="decimal"/>
      <w:lvlText w:val="%4."/>
      <w:lvlJc w:val="left"/>
      <w:pPr>
        <w:ind w:left="2880" w:hanging="360"/>
      </w:pPr>
    </w:lvl>
    <w:lvl w:ilvl="4" w:tplc="FF9E050A" w:tentative="1">
      <w:start w:val="1"/>
      <w:numFmt w:val="lowerLetter"/>
      <w:lvlText w:val="%5."/>
      <w:lvlJc w:val="left"/>
      <w:pPr>
        <w:ind w:left="3600" w:hanging="360"/>
      </w:pPr>
    </w:lvl>
    <w:lvl w:ilvl="5" w:tplc="8B0E336E" w:tentative="1">
      <w:start w:val="1"/>
      <w:numFmt w:val="lowerRoman"/>
      <w:lvlText w:val="%6."/>
      <w:lvlJc w:val="right"/>
      <w:pPr>
        <w:ind w:left="4320" w:hanging="180"/>
      </w:pPr>
    </w:lvl>
    <w:lvl w:ilvl="6" w:tplc="8E34093A" w:tentative="1">
      <w:start w:val="1"/>
      <w:numFmt w:val="decimal"/>
      <w:lvlText w:val="%7."/>
      <w:lvlJc w:val="left"/>
      <w:pPr>
        <w:ind w:left="5040" w:hanging="360"/>
      </w:pPr>
    </w:lvl>
    <w:lvl w:ilvl="7" w:tplc="6754602A" w:tentative="1">
      <w:start w:val="1"/>
      <w:numFmt w:val="lowerLetter"/>
      <w:lvlText w:val="%8."/>
      <w:lvlJc w:val="left"/>
      <w:pPr>
        <w:ind w:left="5760" w:hanging="360"/>
      </w:pPr>
    </w:lvl>
    <w:lvl w:ilvl="8" w:tplc="A1BC18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l7O3v6MQSe+tgk0mFmbnW8K5p7M=" w:saltValue="WzlzQ/jeJnJrYwCnB0DYsQ==" w:algorithmName="SHA-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8"/>
    <w:rsid w:val="005C3378"/>
    <w:rsid w:val="006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C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253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02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C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253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02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Servicenetwerk De Nieuwenborgh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zbibhmb</dc:creator>
  <cp:lastModifiedBy>Beeren MW</cp:lastModifiedBy>
  <cp:revision>2</cp:revision>
  <cp:lastPrinted>2015-12-08T11:28:00Z</cp:lastPrinted>
  <dcterms:created xsi:type="dcterms:W3CDTF">2016-04-19T12:07:00Z</dcterms:created>
  <dcterms:modified xsi:type="dcterms:W3CDTF">2016-04-19T12:07:00Z</dcterms:modified>
</cp:coreProperties>
</file>